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別記第５号様式（第９条関係）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wordWrap w:val="0"/>
        <w:jc w:val="right"/>
        <w:rPr>
          <w:rFonts w:hint="default"/>
          <w:highlight w:val="none"/>
        </w:rPr>
      </w:pPr>
      <w:r>
        <w:rPr>
          <w:rFonts w:hint="eastAsia"/>
          <w:highlight w:val="none"/>
        </w:rPr>
        <w:t>年　　月　　日　</w:t>
      </w:r>
    </w:p>
    <w:p>
      <w:pPr>
        <w:pStyle w:val="0"/>
        <w:ind w:leftChars="0" w:firstLine="0" w:firstLineChars="0"/>
        <w:rPr>
          <w:rFonts w:hint="default"/>
          <w:highlight w:val="none"/>
        </w:rPr>
      </w:pPr>
    </w:p>
    <w:p>
      <w:pPr>
        <w:pStyle w:val="0"/>
        <w:ind w:firstLine="231" w:firstLineChars="100"/>
        <w:rPr>
          <w:rFonts w:hint="default"/>
          <w:highlight w:val="none"/>
        </w:rPr>
      </w:pPr>
      <w:r>
        <w:rPr>
          <w:rFonts w:hint="eastAsia"/>
          <w:highlight w:val="none"/>
        </w:rPr>
        <w:t>（宛先）新発田市長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spacing w:line="240" w:lineRule="auto"/>
        <w:rPr>
          <w:rFonts w:hint="default"/>
          <w:highlight w:val="none"/>
        </w:rPr>
      </w:pPr>
    </w:p>
    <w:p>
      <w:pPr>
        <w:pStyle w:val="0"/>
        <w:spacing w:line="240" w:lineRule="auto"/>
        <w:rPr>
          <w:rFonts w:hint="default"/>
          <w:highlight w:val="none"/>
        </w:rPr>
      </w:pPr>
      <w:r>
        <w:rPr>
          <w:rFonts w:hint="eastAsia"/>
          <w:highlight w:val="none"/>
        </w:rPr>
        <w:t>　　　　　　　　　　　　　　　　　申請者　住所（所在地）</w:t>
      </w:r>
    </w:p>
    <w:p>
      <w:pPr>
        <w:pStyle w:val="0"/>
        <w:spacing w:line="240" w:lineRule="auto"/>
        <w:rPr>
          <w:rFonts w:hint="default"/>
          <w:highlight w:val="none"/>
        </w:rPr>
      </w:pPr>
      <w:r>
        <w:rPr>
          <w:rFonts w:hint="eastAsia"/>
          <w:highlight w:val="none"/>
        </w:rPr>
        <w:t>　　　　　　　　　　　　　　　　　　　　　組合・団体の名称</w:t>
      </w:r>
    </w:p>
    <w:p>
      <w:pPr>
        <w:pStyle w:val="0"/>
        <w:spacing w:line="240" w:lineRule="auto"/>
        <w:rPr>
          <w:rFonts w:hint="default"/>
          <w:highlight w:val="none"/>
        </w:rPr>
      </w:pPr>
      <w:r>
        <w:rPr>
          <w:rFonts w:hint="eastAsia"/>
          <w:highlight w:val="none"/>
        </w:rPr>
        <w:t>　　　　　　　　　　　　　　　　　　　　　代表者氏名　　　　　　　　　　　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</w:p>
    <w:p>
      <w:pPr>
        <w:pStyle w:val="0"/>
        <w:jc w:val="center"/>
        <w:rPr>
          <w:rFonts w:hint="default"/>
          <w:highlight w:val="none"/>
        </w:rPr>
      </w:pPr>
      <w:r>
        <w:rPr>
          <w:rFonts w:hint="eastAsia"/>
          <w:highlight w:val="none"/>
        </w:rPr>
        <w:t>新発田市消費喚起キャンペーン実施補助金変更承認申請書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　令和　年　　月　　日付け　　第　　　　号で交付決定を受けた新発田市消費喚起キャンペーン実施補助金補助金について、次のとおり内容を変更したいので、新発田市消費喚起キャンペーン実施補助金交付要綱第９条の規定により、申請します。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１　変更の理由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２　変更の内容</w:t>
      </w: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　⑴　補助事業内容　　　　　　変更後事業計画書（別紙）のとおり</w:t>
      </w:r>
    </w:p>
    <w:p>
      <w:pPr>
        <w:pStyle w:val="0"/>
        <w:ind w:firstLine="231" w:firstLineChars="100"/>
        <w:rPr>
          <w:rFonts w:hint="default"/>
          <w:highlight w:val="none"/>
        </w:rPr>
      </w:pPr>
      <w:r>
        <w:rPr>
          <w:rFonts w:hint="eastAsia"/>
          <w:highlight w:val="none"/>
        </w:rPr>
        <w:t>⑵　経費の配分等</w:t>
      </w: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　　　　　　　　　　　　　　　　　　　　　　　　　　　　　　　　　　　　　　（円）　</w:t>
      </w:r>
    </w:p>
    <w:tbl>
      <w:tblPr>
        <w:tblStyle w:val="25"/>
        <w:tblW w:w="8789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2929"/>
        <w:gridCol w:w="2930"/>
        <w:gridCol w:w="2930"/>
      </w:tblGrid>
      <w:tr>
        <w:trPr/>
        <w:tc>
          <w:tcPr>
            <w:tcW w:w="2929" w:type="dxa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変更前</w:t>
            </w:r>
          </w:p>
        </w:tc>
        <w:tc>
          <w:tcPr>
            <w:tcW w:w="2930" w:type="dxa"/>
            <w:vAlign w:val="top"/>
          </w:tcPr>
          <w:p>
            <w:pPr>
              <w:pStyle w:val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変更後</w:t>
            </w:r>
          </w:p>
        </w:tc>
      </w:tr>
      <w:tr>
        <w:trPr>
          <w:trHeight w:val="776" w:hRule="atLeast"/>
        </w:trPr>
        <w:tc>
          <w:tcPr>
            <w:tcW w:w="292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spacing w:val="75"/>
                <w:highlight w:val="none"/>
                <w:fitText w:val="2079" w:id="1"/>
              </w:rPr>
              <w:t>補助対象経</w:t>
            </w:r>
            <w:r>
              <w:rPr>
                <w:rFonts w:hint="eastAsia"/>
                <w:spacing w:val="4"/>
                <w:highlight w:val="none"/>
                <w:fitText w:val="2079" w:id="1"/>
              </w:rPr>
              <w:t>費</w:t>
            </w:r>
          </w:p>
        </w:tc>
        <w:tc>
          <w:tcPr>
            <w:tcW w:w="2930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highlight w:val="none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highlight w:val="none"/>
              </w:rPr>
            </w:pPr>
          </w:p>
        </w:tc>
      </w:tr>
      <w:tr>
        <w:trPr>
          <w:trHeight w:val="776" w:hRule="atLeast"/>
        </w:trPr>
        <w:tc>
          <w:tcPr>
            <w:tcW w:w="292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spacing w:val="22"/>
                <w:highlight w:val="none"/>
                <w:fitText w:val="2081" w:id="2"/>
              </w:rPr>
              <w:t>補助金交付申請</w:t>
            </w:r>
            <w:r>
              <w:rPr>
                <w:rFonts w:hint="eastAsia"/>
                <w:spacing w:val="6"/>
                <w:highlight w:val="none"/>
                <w:fitText w:val="2081" w:id="2"/>
              </w:rPr>
              <w:t>額</w:t>
            </w:r>
          </w:p>
        </w:tc>
        <w:tc>
          <w:tcPr>
            <w:tcW w:w="2930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highlight w:val="none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highlight w:val="none"/>
              </w:rPr>
            </w:pPr>
          </w:p>
        </w:tc>
      </w:tr>
      <w:tr>
        <w:trPr>
          <w:trHeight w:val="776" w:hRule="atLeast"/>
        </w:trPr>
        <w:tc>
          <w:tcPr>
            <w:tcW w:w="292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spacing w:val="22"/>
                <w:highlight w:val="none"/>
                <w:fitText w:val="2079" w:id="3"/>
              </w:rPr>
              <w:t>補助金交付決定</w:t>
            </w:r>
            <w:r>
              <w:rPr>
                <w:rFonts w:hint="eastAsia"/>
                <w:spacing w:val="5"/>
                <w:highlight w:val="none"/>
                <w:fitText w:val="2079" w:id="3"/>
              </w:rPr>
              <w:t>額</w:t>
            </w:r>
          </w:p>
        </w:tc>
        <w:tc>
          <w:tcPr>
            <w:tcW w:w="2930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highlight w:val="none"/>
              </w:rPr>
            </w:pPr>
          </w:p>
        </w:tc>
        <w:tc>
          <w:tcPr>
            <w:tcW w:w="2930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highlight w:val="none"/>
              </w:rPr>
            </w:pPr>
            <w:r>
              <w:rPr>
                <w:rFonts w:hint="default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-8890</wp:posOffset>
                      </wp:positionV>
                      <wp:extent cx="1866900" cy="495300"/>
                      <wp:effectExtent l="635" t="635" r="29845" b="10795"/>
                      <wp:wrapNone/>
                      <wp:docPr id="1026" name="直線コネクタ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コネクタ 1"/>
                            <wps:cNvSpPr/>
                            <wps:spPr>
                              <a:xfrm flipV="1">
                                <a:off x="0" y="0"/>
                                <a:ext cx="1866900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style="mso-wrap-distance-top:0pt;mso-position-vertical-relative:text;z-index:2;mso-position-horizontal-relative:text;position:absolute;mso-wrap-distance-bottom:0pt;mso-wrap-distance-left:9pt;mso-wrap-distance-right:9pt;flip:y;" o:spid="_x0000_s1026" o:allowincell="t" o:allowoverlap="t" filled="f" stroked="t" strokecolor="#000000 [3200]" strokeweight="0.5pt" o:spt="20" from="-6.15pt,-0.7pt" to="140.85pt,38.300000000000004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</w:tr>
    </w:tbl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　</w:t>
      </w:r>
    </w:p>
    <w:p>
      <w:pPr>
        <w:pStyle w:val="20"/>
        <w:numPr>
          <w:numId w:val="0"/>
        </w:numPr>
        <w:ind w:left="462" w:leftChars="100" w:hanging="231" w:hangingChars="100"/>
        <w:rPr>
          <w:rFonts w:hint="default"/>
          <w:highlight w:val="none"/>
        </w:rPr>
      </w:pPr>
      <w:r>
        <w:rPr>
          <w:rFonts w:hint="eastAsia"/>
          <w:highlight w:val="none"/>
        </w:rPr>
        <w:t>※　変更後事業計画書（別紙）については、事業計画書（別記第２号様式）に準じて作成してください。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7" w:h="16840"/>
      <w:pgMar w:top="1134" w:right="1134" w:bottom="1134" w:left="1134" w:header="851" w:footer="567" w:gutter="0"/>
      <w:pgNumType w:fmt="numberInDash" w:start="13" w:chapStyle="1"/>
      <w:cols w:space="720"/>
      <w:textDirection w:val="lrTb"/>
      <w:docGrid w:type="linesAndChars" w:linePitch="323" w:charSpace="23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826</TotalTime>
  <Pages>14</Pages>
  <Words>12</Words>
  <Characters>3407</Characters>
  <Application>JUST Note</Application>
  <Lines>9057</Lines>
  <Paragraphs>225</Paragraphs>
  <CharactersWithSpaces>4539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新発田市</dc:creator>
  <cp:lastModifiedBy>新発田市</cp:lastModifiedBy>
  <cp:lastPrinted>2025-02-06T02:28:43Z</cp:lastPrinted>
  <dcterms:created xsi:type="dcterms:W3CDTF">2021-04-27T07:10:00Z</dcterms:created>
  <dcterms:modified xsi:type="dcterms:W3CDTF">2025-02-06T02:28:59Z</dcterms:modified>
  <cp:revision>94</cp:revision>
</cp:coreProperties>
</file>