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別記第１号様式（第５条関係）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新発田市事業承継マッチング祝金交付申請書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（宛先）新発田市長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</w:t>
      </w:r>
      <w:r>
        <w:rPr>
          <w:rFonts w:hint="default" w:ascii="Century" w:hAnsi="Century" w:eastAsia="ＭＳ 明朝"/>
          <w:spacing w:val="1"/>
          <w:kern w:val="0"/>
          <w:sz w:val="21"/>
          <w:fitText w:val="1491" w:id="1"/>
        </w:rPr>
        <w:t>住所又は所在</w:t>
      </w:r>
      <w:r>
        <w:rPr>
          <w:rFonts w:hint="default" w:ascii="Century" w:hAnsi="Century" w:eastAsia="ＭＳ 明朝"/>
          <w:spacing w:val="4"/>
          <w:kern w:val="0"/>
          <w:sz w:val="21"/>
          <w:fitText w:val="1491" w:id="1"/>
        </w:rPr>
        <w:t>地</w:t>
      </w:r>
    </w:p>
    <w:p>
      <w:pPr>
        <w:pStyle w:val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</w:t>
      </w:r>
      <w:r>
        <w:rPr>
          <w:rFonts w:hint="default" w:ascii="Century" w:hAnsi="Century" w:eastAsia="ＭＳ 明朝"/>
          <w:spacing w:val="23"/>
          <w:kern w:val="0"/>
          <w:sz w:val="21"/>
          <w:fitText w:val="1491" w:id="2"/>
        </w:rPr>
        <w:t>事業者の名</w:t>
      </w:r>
      <w:r>
        <w:rPr>
          <w:rFonts w:hint="default" w:ascii="Century" w:hAnsi="Century" w:eastAsia="ＭＳ 明朝"/>
          <w:spacing w:val="0"/>
          <w:kern w:val="0"/>
          <w:sz w:val="21"/>
          <w:fitText w:val="1491" w:id="2"/>
        </w:rPr>
        <w:t>称</w:t>
      </w:r>
    </w:p>
    <w:p>
      <w:pPr>
        <w:pStyle w:val="0"/>
        <w:jc w:val="lef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　　　　　　　　　　　　　　　　　</w:t>
      </w:r>
      <w:r>
        <w:rPr>
          <w:rFonts w:hint="eastAsia" w:ascii="Century" w:hAnsi="Century" w:eastAsia="ＭＳ 明朝"/>
          <w:kern w:val="0"/>
          <w:sz w:val="21"/>
        </w:rPr>
        <w:t>　　　　</w:t>
      </w:r>
      <w:bookmarkStart w:id="0" w:name="_GoBack"/>
      <w:bookmarkEnd w:id="0"/>
      <w:r>
        <w:rPr>
          <w:rFonts w:hint="default" w:ascii="Century" w:hAnsi="Century" w:eastAsia="ＭＳ 明朝"/>
          <w:spacing w:val="55"/>
          <w:kern w:val="0"/>
          <w:sz w:val="21"/>
          <w:fitText w:val="1491" w:id="3"/>
        </w:rPr>
        <w:t>代表者氏</w:t>
      </w:r>
      <w:r>
        <w:rPr>
          <w:rFonts w:hint="default" w:ascii="Century" w:hAnsi="Century" w:eastAsia="ＭＳ 明朝"/>
          <w:spacing w:val="0"/>
          <w:kern w:val="0"/>
          <w:sz w:val="21"/>
          <w:fitText w:val="1491" w:id="3"/>
        </w:rPr>
        <w:t>名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  <w:highlight w:val="none"/>
        </w:rPr>
      </w:pPr>
      <w:r>
        <w:rPr>
          <w:rFonts w:hint="default" w:ascii="Century" w:hAnsi="Century" w:eastAsia="ＭＳ 明朝"/>
          <w:kern w:val="0"/>
          <w:sz w:val="21"/>
        </w:rPr>
        <w:t>　</w:t>
      </w:r>
      <w:r>
        <w:rPr>
          <w:rFonts w:hint="default" w:ascii="Century" w:hAnsi="Century" w:eastAsia="ＭＳ 明朝"/>
          <w:kern w:val="0"/>
          <w:sz w:val="21"/>
          <w:highlight w:val="none"/>
        </w:rPr>
        <w:t>新発田市</w:t>
      </w:r>
      <w:r>
        <w:rPr>
          <w:rFonts w:hint="default" w:ascii="Century" w:hAnsi="Century" w:eastAsia="ＭＳ 明朝"/>
          <w:kern w:val="2"/>
          <w:sz w:val="21"/>
          <w:highlight w:val="none"/>
        </w:rPr>
        <w:t>事業承継マッチング祝金</w:t>
      </w:r>
      <w:r>
        <w:rPr>
          <w:rFonts w:hint="default" w:ascii="Century" w:hAnsi="Century" w:eastAsia="ＭＳ 明朝"/>
          <w:kern w:val="0"/>
          <w:sz w:val="21"/>
          <w:highlight w:val="none"/>
        </w:rPr>
        <w:t>の交付を受けたいので、新発田市事業承継マッチング祝金交付要綱第５条の規定により関係書類を添えて申請します。</w:t>
      </w:r>
    </w:p>
    <w:p>
      <w:pPr>
        <w:pStyle w:val="21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default" w:ascii="Century" w:hAnsi="Century" w:eastAsia="ＭＳ 明朝"/>
          <w:kern w:val="2"/>
          <w:sz w:val="21"/>
        </w:rPr>
        <w:t>１　</w:t>
      </w:r>
      <w:r>
        <w:rPr>
          <w:rFonts w:hint="default" w:ascii="Century" w:hAnsi="Century" w:eastAsia="ＭＳ 明朝"/>
          <w:spacing w:val="55"/>
          <w:kern w:val="0"/>
          <w:sz w:val="21"/>
          <w:fitText w:val="1491" w:id="4"/>
        </w:rPr>
        <w:t>祝金申請</w:t>
      </w:r>
      <w:r>
        <w:rPr>
          <w:rFonts w:hint="default" w:ascii="Century" w:hAnsi="Century" w:eastAsia="ＭＳ 明朝"/>
          <w:spacing w:val="0"/>
          <w:kern w:val="0"/>
          <w:sz w:val="21"/>
          <w:fitText w:val="1491" w:id="4"/>
        </w:rPr>
        <w:t>額</w:t>
      </w:r>
      <w:r>
        <w:rPr>
          <w:rFonts w:hint="default" w:ascii="Century" w:hAnsi="Century" w:eastAsia="ＭＳ 明朝"/>
          <w:kern w:val="2"/>
          <w:sz w:val="21"/>
        </w:rPr>
        <w:t>　　　　</w:t>
      </w:r>
      <w:r>
        <w:rPr>
          <w:rFonts w:hint="default" w:ascii="Century" w:hAnsi="Century" w:eastAsia="ＭＳ 明朝"/>
          <w:kern w:val="2"/>
          <w:sz w:val="21"/>
          <w:u w:val="single" w:color="auto"/>
        </w:rPr>
        <w:t>金　　１００，０００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13" w:hanging="210" w:hangingChars="100"/>
        <w:jc w:val="both"/>
        <w:rPr>
          <w:rFonts w:hint="default"/>
          <w:kern w:val="0"/>
        </w:rPr>
      </w:pPr>
      <w:r>
        <w:rPr>
          <w:rFonts w:hint="default" w:ascii="Century" w:hAnsi="Century" w:eastAsia="ＭＳ 明朝"/>
          <w:kern w:val="2"/>
          <w:sz w:val="21"/>
        </w:rPr>
        <w:t>２　</w:t>
      </w:r>
      <w:r>
        <w:rPr>
          <w:rFonts w:hint="default" w:ascii="Century" w:hAnsi="Century" w:eastAsia="ＭＳ 明朝"/>
          <w:spacing w:val="108"/>
          <w:kern w:val="0"/>
          <w:sz w:val="21"/>
          <w:fitText w:val="1491" w:id="5"/>
        </w:rPr>
        <w:t>添付書</w:t>
      </w:r>
      <w:r>
        <w:rPr>
          <w:rFonts w:hint="default" w:ascii="Century" w:hAnsi="Century" w:eastAsia="ＭＳ 明朝"/>
          <w:spacing w:val="1"/>
          <w:kern w:val="0"/>
          <w:sz w:val="21"/>
          <w:fitText w:val="1491" w:id="5"/>
        </w:rPr>
        <w:t>類</w:t>
      </w:r>
      <w:r>
        <w:rPr>
          <w:rFonts w:hint="default" w:ascii="Century" w:hAnsi="Century" w:eastAsia="ＭＳ 明朝"/>
          <w:kern w:val="0"/>
          <w:sz w:val="21"/>
        </w:rPr>
        <w:t>　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　⑴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事業承継計画書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⑵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誓約書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⑶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市税の納税証明書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kern w:val="0"/>
          <w:highlight w:val="cyan"/>
        </w:rPr>
      </w:pPr>
      <w:r>
        <w:rPr>
          <w:rFonts w:hint="eastAsia" w:ascii="ＭＳ 明朝" w:hAnsi="ＭＳ 明朝" w:eastAsia="ＭＳ 明朝"/>
          <w:kern w:val="0"/>
          <w:sz w:val="21"/>
        </w:rPr>
        <w:t>　⑷　直近の確定申告書（被承継者</w:t>
      </w:r>
      <w:r>
        <w:rPr>
          <w:rFonts w:hint="eastAsia" w:ascii="ＭＳ 明朝" w:hAnsi="ＭＳ 明朝" w:eastAsia="ＭＳ 明朝"/>
          <w:kern w:val="0"/>
          <w:sz w:val="21"/>
          <w:highlight w:val="none"/>
        </w:rPr>
        <w:t>である場合</w:t>
      </w:r>
      <w:r>
        <w:rPr>
          <w:rFonts w:hint="eastAsia" w:ascii="ＭＳ 明朝" w:hAnsi="ＭＳ 明朝" w:eastAsia="ＭＳ 明朝"/>
          <w:kern w:val="0"/>
          <w:sz w:val="21"/>
        </w:rPr>
        <w:t>）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⑸　口座振込申出書</w:t>
      </w:r>
    </w:p>
    <w:p>
      <w:pPr>
        <w:pStyle w:val="0"/>
        <w:ind w:left="213" w:hanging="210" w:hanging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⑹　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その他市長が必要と認める書類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0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kern w:val="0"/>
    </w:rPr>
  </w:style>
  <w:style w:type="character" w:styleId="22" w:customStyle="1">
    <w:name w:val="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0</Words>
  <Characters>228</Characters>
  <Application>JUST Note</Application>
  <Lines>27</Lines>
  <Paragraphs>15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大澤　智子</dc:creator>
  <cp:lastModifiedBy>新発田市</cp:lastModifiedBy>
  <cp:lastPrinted>2024-06-13T01:29:00Z</cp:lastPrinted>
  <dcterms:created xsi:type="dcterms:W3CDTF">2024-05-30T11:09:00Z</dcterms:created>
  <dcterms:modified xsi:type="dcterms:W3CDTF">2024-07-02T02:27:46Z</dcterms:modified>
  <cp:revision>24</cp:revision>
</cp:coreProperties>
</file>