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71"/>
        <w:rPr>
          <w:rFonts w:hint="default" w:ascii="ＭＳ 明朝" w:hAnsi="ＭＳ 明朝" w:eastAsia="ＭＳ 明朝"/>
        </w:rPr>
      </w:pPr>
      <w:bookmarkStart w:id="0" w:name="_Hlk54719561"/>
      <w:r>
        <w:rPr>
          <w:rFonts w:hint="eastAsia" w:ascii="ＭＳ 明朝" w:hAnsi="ＭＳ 明朝" w:eastAsia="ＭＳ 明朝"/>
        </w:rPr>
        <w:t>様式第７号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月　　日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宛先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新発田市長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-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新発田市令和７年産加工用米仕入れ補助金　実績報告書</w:t>
      </w: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left="210" w:right="-1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令和　年　月　日付けで交付決定を受けた補助事業</w:t>
      </w:r>
      <w:r>
        <w:rPr>
          <w:rFonts w:hint="eastAsia" w:ascii="ＭＳ 明朝" w:hAnsi="ＭＳ 明朝" w:eastAsia="ＭＳ 明朝"/>
          <w:color w:val="000000" w:themeColor="text1"/>
        </w:rPr>
        <w:t>について、</w:t>
      </w:r>
      <w:r>
        <w:rPr>
          <w:rFonts w:hint="eastAsia" w:ascii="ＭＳ 明朝" w:hAnsi="ＭＳ 明朝" w:eastAsia="ＭＳ 明朝"/>
        </w:rPr>
        <w:t>完了したので、下記のとおり実績を報告します。</w:t>
      </w: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申請者</w:t>
      </w:r>
    </w:p>
    <w:tbl>
      <w:tblPr>
        <w:tblStyle w:val="28"/>
        <w:tblW w:w="978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0"/>
        <w:gridCol w:w="7371"/>
      </w:tblGrid>
      <w:tr>
        <w:trPr>
          <w:trHeight w:val="505" w:hRule="atLeast"/>
        </w:trPr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0"/>
              </w:rPr>
            </w:pPr>
            <w:bookmarkStart w:id="1" w:name="_Hlk147254602"/>
            <w:r>
              <w:rPr>
                <w:rFonts w:hint="eastAsia" w:ascii="ＭＳ 明朝" w:hAnsi="ＭＳ 明朝" w:eastAsia="ＭＳ 明朝"/>
                <w:sz w:val="20"/>
              </w:rPr>
              <w:t>事業者名</w:t>
            </w:r>
            <w:bookmarkEnd w:id="1"/>
          </w:p>
        </w:tc>
        <w:tc>
          <w:tcPr>
            <w:tcW w:w="7371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5" w:hRule="atLeast"/>
        </w:trPr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代表者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leftChars="0" w:right="-1" w:rightChars="0" w:firstLine="0" w:firstLineChars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補助事業の実績報告</w:t>
      </w:r>
      <w:bookmarkStart w:id="2" w:name="_GoBack"/>
      <w:bookmarkEnd w:id="2"/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空欄に数値を記入してください。</w:t>
      </w:r>
    </w:p>
    <w:tbl>
      <w:tblPr>
        <w:tblStyle w:val="29"/>
        <w:tblW w:w="975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27"/>
        <w:gridCol w:w="1737"/>
        <w:gridCol w:w="339"/>
        <w:gridCol w:w="1238"/>
        <w:gridCol w:w="339"/>
        <w:gridCol w:w="1036"/>
        <w:gridCol w:w="339"/>
        <w:gridCol w:w="1799"/>
        <w:gridCol w:w="1798"/>
      </w:tblGrid>
      <w:tr>
        <w:trPr>
          <w:trHeight w:val="1480" w:hRule="atLeast"/>
        </w:trPr>
        <w:tc>
          <w:tcPr>
            <w:tcW w:w="11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価格高騰分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交付決定時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と同額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)</w:t>
            </w:r>
          </w:p>
        </w:tc>
        <w:tc>
          <w:tcPr>
            <w:tcW w:w="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</w:t>
            </w:r>
            <w:r>
              <w:rPr>
                <w:rFonts w:hint="eastAsia" w:ascii="ＭＳ 明朝" w:hAnsi="ＭＳ 明朝" w:eastAsia="ＭＳ 明朝"/>
                <w:sz w:val="18"/>
              </w:rPr>
              <w:t>7</w:t>
            </w:r>
            <w:r>
              <w:rPr>
                <w:rFonts w:hint="eastAsia" w:ascii="ＭＳ 明朝" w:hAnsi="ＭＳ 明朝" w:eastAsia="ＭＳ 明朝"/>
                <w:sz w:val="18"/>
              </w:rPr>
              <w:t>年産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加工用米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仕入れ量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実績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0"/>
              </w:rPr>
              <w:t>)</w:t>
            </w:r>
          </w:p>
        </w:tc>
        <w:tc>
          <w:tcPr>
            <w:tcW w:w="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補助率</w:t>
            </w:r>
          </w:p>
        </w:tc>
        <w:tc>
          <w:tcPr>
            <w:tcW w:w="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計算結果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左記計算結果の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千円未満を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切捨てた額</w:t>
            </w:r>
          </w:p>
        </w:tc>
      </w:tr>
      <w:tr>
        <w:trPr>
          <w:trHeight w:val="703" w:hRule="atLeast"/>
        </w:trPr>
        <w:tc>
          <w:tcPr>
            <w:tcW w:w="11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もち米</w:t>
            </w:r>
          </w:p>
        </w:tc>
        <w:tc>
          <w:tcPr>
            <w:tcW w:w="17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</w:t>
            </w:r>
          </w:p>
        </w:tc>
        <w:tc>
          <w:tcPr>
            <w:tcW w:w="124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俵</w:t>
            </w:r>
          </w:p>
        </w:tc>
        <w:tc>
          <w:tcPr>
            <w:tcW w:w="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</w:t>
            </w:r>
          </w:p>
        </w:tc>
        <w:tc>
          <w:tcPr>
            <w:tcW w:w="10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＝</w:t>
            </w:r>
          </w:p>
        </w:tc>
        <w:tc>
          <w:tcPr>
            <w:tcW w:w="18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8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11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うるち米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</w:t>
            </w:r>
          </w:p>
        </w:tc>
        <w:tc>
          <w:tcPr>
            <w:tcW w:w="12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俵</w:t>
            </w:r>
          </w:p>
        </w:tc>
        <w:tc>
          <w:tcPr>
            <w:tcW w:w="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</w:t>
            </w:r>
          </w:p>
        </w:tc>
        <w:tc>
          <w:tcPr>
            <w:tcW w:w="10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＝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834" w:hRule="atLeast"/>
        </w:trPr>
        <w:tc>
          <w:tcPr>
            <w:tcW w:w="11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申請額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811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6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530860</wp:posOffset>
                      </wp:positionV>
                      <wp:extent cx="2647315" cy="38354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647315" cy="38354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※合計額は、上限額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万円以下であること。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1.8pt;mso-position-vertical-relative:text;mso-position-horizontal-relative:text;position:absolute;height:30.2pt;mso-wrap-distance-top:0pt;width:208.45pt;mso-wrap-distance-left:16pt;margin-left:237.15pt;z-index:2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※合計額は、上限額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200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万円以下であること。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　補助金振込先口座</w:t>
      </w:r>
    </w:p>
    <w:tbl>
      <w:tblPr>
        <w:tblStyle w:val="28"/>
        <w:tblW w:w="97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0"/>
        <w:gridCol w:w="7337"/>
      </w:tblGrid>
      <w:tr>
        <w:trPr>
          <w:trHeight w:val="555" w:hRule="atLeast"/>
        </w:trPr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金融機関名・支店名</w:t>
            </w:r>
          </w:p>
        </w:tc>
        <w:tc>
          <w:tcPr>
            <w:tcW w:w="7337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Chars="0" w:right="-1" w:rightChars="0" w:firstLine="0" w:firstLineChars="0"/>
              <w:jc w:val="center"/>
              <w:rPr>
                <w:rFonts w:hint="default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口座種別</w:t>
            </w:r>
          </w:p>
        </w:tc>
        <w:tc>
          <w:tcPr>
            <w:tcW w:w="733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口座番号</w:t>
            </w:r>
          </w:p>
        </w:tc>
        <w:tc>
          <w:tcPr>
            <w:tcW w:w="7337" w:type="dxa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highlight w:val="none"/>
              </w:rPr>
              <w:t>口座名義</w:t>
            </w:r>
            <w:r>
              <w:rPr>
                <w:rFonts w:hint="eastAsia" w:ascii="ＭＳ 明朝" w:hAnsi="ＭＳ 明朝" w:eastAsia="ＭＳ 明朝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highlight w:val="none"/>
              </w:rPr>
              <w:t>カナ</w:t>
            </w:r>
            <w:r>
              <w:rPr>
                <w:rFonts w:hint="eastAsia" w:ascii="ＭＳ 明朝" w:hAnsi="ＭＳ 明朝" w:eastAsia="ＭＳ 明朝"/>
                <w:highlight w:val="none"/>
              </w:rPr>
              <w:t>)</w:t>
            </w:r>
          </w:p>
        </w:tc>
        <w:tc>
          <w:tcPr>
            <w:tcW w:w="7337" w:type="dxa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</w:t>
      </w:r>
    </w:p>
    <w:p>
      <w:pPr>
        <w:pStyle w:val="0"/>
        <w:ind w:right="-1"/>
        <w:rPr>
          <w:rFonts w:hint="default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４　提出文書チェックリスト</w:t>
      </w:r>
      <w:r>
        <w:rPr>
          <w:rFonts w:hint="eastAsia" w:ascii="ＭＳ 明朝" w:hAnsi="ＭＳ 明朝" w:eastAsia="ＭＳ 明朝"/>
          <w:highlight w:val="none"/>
        </w:rPr>
        <w:t xml:space="preserve"> 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(</w:t>
      </w:r>
      <w:r>
        <w:rPr>
          <w:rFonts w:hint="eastAsia" w:ascii="ＭＳ 明朝" w:hAnsi="ＭＳ 明朝" w:eastAsia="ＭＳ 明朝"/>
          <w:highlight w:val="none"/>
        </w:rPr>
        <w:t>１</w:t>
      </w:r>
      <w:r>
        <w:rPr>
          <w:rFonts w:hint="eastAsia" w:ascii="ＭＳ 明朝" w:hAnsi="ＭＳ 明朝" w:eastAsia="ＭＳ 明朝"/>
          <w:highlight w:val="none"/>
        </w:rPr>
        <w:t xml:space="preserve">) </w:t>
      </w:r>
      <w:r>
        <w:rPr>
          <w:rFonts w:hint="eastAsia" w:ascii="ＭＳ 明朝" w:hAnsi="ＭＳ 明朝" w:eastAsia="ＭＳ 明朝"/>
          <w:highlight w:val="none"/>
        </w:rPr>
        <w:t>様式第７号「実績報告書」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本紙</w:t>
      </w:r>
      <w:r>
        <w:rPr>
          <w:rFonts w:hint="eastAsia" w:ascii="ＭＳ 明朝" w:hAnsi="ＭＳ 明朝" w:eastAsia="ＭＳ 明朝"/>
          <w:highlight w:val="none"/>
        </w:rPr>
        <w:t>)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(</w:t>
      </w:r>
      <w:r>
        <w:rPr>
          <w:rFonts w:hint="eastAsia" w:ascii="ＭＳ 明朝" w:hAnsi="ＭＳ 明朝" w:eastAsia="ＭＳ 明朝"/>
          <w:highlight w:val="none"/>
        </w:rPr>
        <w:t>２</w:t>
      </w:r>
      <w:r>
        <w:rPr>
          <w:rFonts w:hint="eastAsia" w:ascii="ＭＳ 明朝" w:hAnsi="ＭＳ 明朝" w:eastAsia="ＭＳ 明朝"/>
          <w:highlight w:val="none"/>
        </w:rPr>
        <w:t xml:space="preserve">) </w:t>
      </w:r>
      <w:r>
        <w:rPr>
          <w:rFonts w:hint="eastAsia" w:ascii="ＭＳ 明朝" w:hAnsi="ＭＳ 明朝" w:eastAsia="ＭＳ 明朝"/>
          <w:sz w:val="21"/>
          <w:highlight w:val="none"/>
        </w:rPr>
        <w:t>実績が分かる資料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 (</w:t>
      </w:r>
      <w:r>
        <w:rPr>
          <w:rFonts w:hint="eastAsia" w:ascii="ＭＳ 明朝" w:hAnsi="ＭＳ 明朝" w:eastAsia="ＭＳ 明朝"/>
          <w:sz w:val="21"/>
          <w:highlight w:val="none"/>
        </w:rPr>
        <w:t>支払い明細、領収書、契約書、納品書など</w:t>
      </w:r>
      <w:r>
        <w:rPr>
          <w:rFonts w:hint="eastAsia" w:ascii="ＭＳ 明朝" w:hAnsi="ＭＳ 明朝" w:eastAsia="ＭＳ 明朝"/>
          <w:sz w:val="21"/>
          <w:highlight w:val="none"/>
        </w:rPr>
        <w:t>)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(</w:t>
      </w:r>
      <w:r>
        <w:rPr>
          <w:rFonts w:hint="eastAsia" w:ascii="ＭＳ 明朝" w:hAnsi="ＭＳ 明朝" w:eastAsia="ＭＳ 明朝"/>
          <w:highlight w:val="none"/>
        </w:rPr>
        <w:t>３</w:t>
      </w:r>
      <w:r>
        <w:rPr>
          <w:rFonts w:hint="eastAsia" w:ascii="ＭＳ 明朝" w:hAnsi="ＭＳ 明朝" w:eastAsia="ＭＳ 明朝"/>
          <w:highlight w:val="none"/>
        </w:rPr>
        <w:t xml:space="preserve">) </w:t>
      </w:r>
      <w:bookmarkEnd w:id="0"/>
      <w:r>
        <w:rPr>
          <w:rFonts w:hint="eastAsia" w:ascii="ＭＳ 明朝" w:hAnsi="ＭＳ 明朝" w:eastAsia="ＭＳ 明朝"/>
          <w:sz w:val="21"/>
          <w:highlight w:val="none"/>
        </w:rPr>
        <w:t>通帳の写しや口座情報が確認できる資料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□（４）市長が審査に必要と認めるその他の資料</w:t>
      </w:r>
      <w:r>
        <w:rPr>
          <w:rFonts w:hint="eastAsia" w:ascii="ＭＳ 明朝" w:hAnsi="ＭＳ 明朝" w:eastAsia="ＭＳ 明朝"/>
        </w:rPr>
        <w:t xml:space="preserve"> (</w:t>
      </w:r>
      <w:r>
        <w:rPr>
          <w:rFonts w:hint="eastAsia" w:ascii="ＭＳ 明朝" w:hAnsi="ＭＳ 明朝" w:eastAsia="ＭＳ 明朝"/>
        </w:rPr>
        <w:t>市から依頼があった場合のみ</w:t>
      </w:r>
      <w:r>
        <w:rPr>
          <w:rFonts w:hint="eastAsia" w:ascii="ＭＳ 明朝" w:hAnsi="ＭＳ 明朝" w:eastAsia="ＭＳ 明朝"/>
        </w:rPr>
        <w:t>)</w:t>
      </w: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681</TotalTime>
  <Pages>1</Pages>
  <Words>6</Words>
  <Characters>406</Characters>
  <Lines>73</Lines>
  <Paragraphs>60</Paragraphs>
  <CharactersWithSpaces>444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2026-02-06T05:48:55Z</cp:lastPrinted>
  <dcterms:created xsi:type="dcterms:W3CDTF">2020-10-29T03:08:00Z</dcterms:created>
  <dcterms:modified xsi:type="dcterms:W3CDTF">2026-02-06T05:52:26Z</dcterms:modified>
</cp:coreProperties>
</file>