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B2" w:rsidRDefault="00CB1FC3">
      <w:pPr>
        <w:spacing w:after="0"/>
        <w:jc w:val="right"/>
      </w:pPr>
      <w:r>
        <w:rPr>
          <w:rFonts w:ascii="ＭＳ 明朝" w:eastAsia="ＭＳ 明朝" w:hAnsi="ＭＳ 明朝" w:cs="ＭＳ 明朝"/>
          <w:sz w:val="20"/>
        </w:rPr>
        <w:t>様式</w:t>
      </w:r>
      <w:r>
        <w:rPr>
          <w:rFonts w:ascii="ＭＳ 明朝" w:eastAsia="ＭＳ 明朝" w:hAnsi="ＭＳ 明朝" w:cs="ＭＳ 明朝" w:hint="eastAsia"/>
          <w:sz w:val="20"/>
        </w:rPr>
        <w:t>-</w:t>
      </w:r>
      <w:r w:rsidR="006B7139">
        <w:rPr>
          <w:rFonts w:ascii="ＭＳ 明朝" w:eastAsia="ＭＳ 明朝" w:hAnsi="ＭＳ 明朝" w:cs="ＭＳ 明朝"/>
          <w:sz w:val="20"/>
        </w:rPr>
        <w:t>10</w:t>
      </w:r>
    </w:p>
    <w:p w:rsidR="009609B2" w:rsidRPr="00CB1FC3" w:rsidRDefault="00CB1FC3">
      <w:pPr>
        <w:spacing w:after="0"/>
        <w:ind w:left="19"/>
        <w:jc w:val="center"/>
        <w:rPr>
          <w:rFonts w:ascii="ＭＳ 明朝" w:eastAsia="ＭＳ 明朝" w:hAnsi="ＭＳ 明朝"/>
        </w:rPr>
      </w:pPr>
      <w:r w:rsidRPr="00CB1FC3">
        <w:rPr>
          <w:rFonts w:ascii="ＭＳ 明朝" w:eastAsia="ＭＳ 明朝" w:hAnsi="ＭＳ 明朝" w:cs="ＭＳ 明朝" w:hint="eastAsia"/>
          <w:sz w:val="40"/>
        </w:rPr>
        <w:t>低入札価格</w:t>
      </w:r>
      <w:r w:rsidR="006B7139" w:rsidRPr="00CB1FC3">
        <w:rPr>
          <w:rFonts w:ascii="ＭＳ 明朝" w:eastAsia="ＭＳ 明朝" w:hAnsi="ＭＳ 明朝" w:cs="ＭＳ 明朝"/>
          <w:sz w:val="40"/>
        </w:rPr>
        <w:t>調査</w:t>
      </w:r>
    </w:p>
    <w:p w:rsidR="009609B2" w:rsidRDefault="006B7139">
      <w:pPr>
        <w:spacing w:after="26"/>
        <w:ind w:left="-5" w:hanging="10"/>
      </w:pPr>
      <w:r>
        <w:rPr>
          <w:rFonts w:ascii="ＭＳ 明朝" w:eastAsia="ＭＳ 明朝" w:hAnsi="ＭＳ 明朝" w:cs="ＭＳ 明朝"/>
          <w:sz w:val="20"/>
        </w:rPr>
        <w:t>建設副産物の搬出地</w:t>
      </w:r>
    </w:p>
    <w:tbl>
      <w:tblPr>
        <w:tblStyle w:val="TableGrid"/>
        <w:tblW w:w="7981" w:type="dxa"/>
        <w:tblInd w:w="38" w:type="dxa"/>
        <w:tblCellMar>
          <w:top w:w="184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254"/>
        <w:gridCol w:w="2671"/>
        <w:gridCol w:w="1424"/>
        <w:gridCol w:w="1632"/>
      </w:tblGrid>
      <w:tr w:rsidR="00CB1FC3" w:rsidTr="00CB1FC3">
        <w:trPr>
          <w:trHeight w:val="366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Pr="00CB1FC3" w:rsidRDefault="00CB1FC3" w:rsidP="00CB1FC3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建設副産物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CB1FC3">
            <w:pPr>
              <w:spacing w:after="0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受け入れ予定箇所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C3" w:rsidRDefault="00CB1FC3" w:rsidP="00CB1FC3">
            <w:pPr>
              <w:spacing w:after="0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受け入れ価格</w:t>
            </w:r>
          </w:p>
          <w:p w:rsidR="00CB1FC3" w:rsidRDefault="00CB1FC3">
            <w:pPr>
              <w:spacing w:after="0"/>
              <w:ind w:right="5"/>
              <w:jc w:val="right"/>
            </w:pPr>
            <w:r>
              <w:rPr>
                <w:rFonts w:ascii="ＭＳ 明朝" w:eastAsia="ＭＳ 明朝" w:hAnsi="ＭＳ 明朝" w:cs="ＭＳ 明朝"/>
              </w:rPr>
              <w:t>(円)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Pr="00CB1FC3" w:rsidRDefault="00CB1FC3" w:rsidP="00CB1FC3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備考</w:t>
            </w:r>
          </w:p>
        </w:tc>
      </w:tr>
      <w:tr w:rsidR="00CB1FC3" w:rsidTr="002A05C0">
        <w:trPr>
          <w:trHeight w:val="57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</w:tr>
      <w:tr w:rsidR="00CB1FC3" w:rsidTr="00737F68">
        <w:trPr>
          <w:trHeight w:val="57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</w:tr>
      <w:tr w:rsidR="00CB1FC3" w:rsidTr="00A36D35">
        <w:trPr>
          <w:trHeight w:val="574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/>
        </w:tc>
      </w:tr>
      <w:tr w:rsidR="00CB1FC3" w:rsidTr="00564141">
        <w:trPr>
          <w:trHeight w:val="57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4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4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4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4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  <w:tr w:rsidR="00CB1FC3" w:rsidTr="00564141">
        <w:trPr>
          <w:trHeight w:val="574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C3" w:rsidRDefault="00CB1FC3" w:rsidP="00564141"/>
        </w:tc>
      </w:tr>
    </w:tbl>
    <w:p w:rsidR="009609B2" w:rsidRDefault="006B7139">
      <w:pPr>
        <w:spacing w:after="26"/>
        <w:ind w:left="144" w:hanging="10"/>
      </w:pPr>
      <w:r>
        <w:rPr>
          <w:rFonts w:ascii="ＭＳ 明朝" w:eastAsia="ＭＳ 明朝" w:hAnsi="ＭＳ 明朝" w:cs="ＭＳ 明朝"/>
          <w:sz w:val="20"/>
        </w:rPr>
        <w:t xml:space="preserve">☆ </w:t>
      </w:r>
      <w:r w:rsidR="00CB1FC3">
        <w:rPr>
          <w:rFonts w:ascii="ＭＳ 明朝" w:eastAsia="ＭＳ 明朝" w:hAnsi="ＭＳ 明朝" w:cs="ＭＳ 明朝"/>
          <w:sz w:val="20"/>
        </w:rPr>
        <w:t>当該工事で発生</w:t>
      </w:r>
      <w:r w:rsidR="00CB1FC3">
        <w:rPr>
          <w:rFonts w:ascii="ＭＳ 明朝" w:eastAsia="ＭＳ 明朝" w:hAnsi="ＭＳ 明朝" w:cs="ＭＳ 明朝" w:hint="eastAsia"/>
          <w:sz w:val="20"/>
        </w:rPr>
        <w:t>する</w:t>
      </w:r>
      <w:bookmarkStart w:id="0" w:name="_GoBack"/>
      <w:bookmarkEnd w:id="0"/>
      <w:r>
        <w:rPr>
          <w:rFonts w:ascii="ＭＳ 明朝" w:eastAsia="ＭＳ 明朝" w:hAnsi="ＭＳ 明朝" w:cs="ＭＳ 明朝"/>
          <w:sz w:val="20"/>
        </w:rPr>
        <w:t>、全ての建設副産物について記入する。</w:t>
      </w:r>
    </w:p>
    <w:sectPr w:rsidR="009609B2">
      <w:pgSz w:w="11904" w:h="16834"/>
      <w:pgMar w:top="1440" w:right="1920" w:bottom="144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139" w:rsidRDefault="006B7139" w:rsidP="00CB1FC3">
      <w:pPr>
        <w:spacing w:after="0" w:line="240" w:lineRule="auto"/>
      </w:pPr>
      <w:r>
        <w:separator/>
      </w:r>
    </w:p>
  </w:endnote>
  <w:endnote w:type="continuationSeparator" w:id="0">
    <w:p w:rsidR="006B7139" w:rsidRDefault="006B7139" w:rsidP="00CB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139" w:rsidRDefault="006B7139" w:rsidP="00CB1FC3">
      <w:pPr>
        <w:spacing w:after="0" w:line="240" w:lineRule="auto"/>
      </w:pPr>
      <w:r>
        <w:separator/>
      </w:r>
    </w:p>
  </w:footnote>
  <w:footnote w:type="continuationSeparator" w:id="0">
    <w:p w:rsidR="006B7139" w:rsidRDefault="006B7139" w:rsidP="00CB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B2"/>
    <w:rsid w:val="006B7139"/>
    <w:rsid w:val="009609B2"/>
    <w:rsid w:val="00CB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C99C7"/>
  <w15:docId w15:val="{459CE176-4B77-4531-BFFC-7C94789A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1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FC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B1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FC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23</Words>
  <Characters>136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2025-08-26T08:00:00Z</dcterms:created>
  <dcterms:modified xsi:type="dcterms:W3CDTF">2025-08-26T08:00:00Z</dcterms:modified>
</cp:coreProperties>
</file>